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B1" w:rsidRPr="00E60F4E" w:rsidRDefault="00E60F4E" w:rsidP="00ED76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 w:bidi="pl-PL"/>
        </w:rPr>
      </w:pPr>
      <w:r>
        <w:rPr>
          <w:rFonts w:ascii="Times New Roman" w:hAnsi="Times New Roman" w:cs="Times New Roman"/>
          <w:b/>
          <w:sz w:val="20"/>
          <w:szCs w:val="20"/>
        </w:rPr>
        <w:t>REKRUTACJA DZIECI DO PLACÓWKI</w:t>
      </w:r>
    </w:p>
    <w:p w:rsidR="00ED76B1" w:rsidRPr="00E60F4E" w:rsidRDefault="00ED76B1" w:rsidP="00ED76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</w:p>
    <w:p w:rsidR="00ED76B1" w:rsidRPr="00E60F4E" w:rsidRDefault="00ED76B1" w:rsidP="00ED76B1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0"/>
          <w:szCs w:val="20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8"/>
        <w:gridCol w:w="4710"/>
      </w:tblGrid>
      <w:tr w:rsidR="00ED76B1" w:rsidRPr="00E60F4E" w:rsidTr="00E60F4E">
        <w:trPr>
          <w:trHeight w:val="1002"/>
        </w:trPr>
        <w:tc>
          <w:tcPr>
            <w:tcW w:w="5212" w:type="dxa"/>
          </w:tcPr>
          <w:p w:rsidR="00ED76B1" w:rsidRPr="00E60F4E" w:rsidRDefault="00ED76B1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  <w:p w:rsidR="00ED76B1" w:rsidRPr="00E60F4E" w:rsidRDefault="00ED76B1" w:rsidP="00E60F4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Administrator Twoich danych</w:t>
            </w:r>
          </w:p>
        </w:tc>
        <w:tc>
          <w:tcPr>
            <w:tcW w:w="5267" w:type="dxa"/>
          </w:tcPr>
          <w:p w:rsidR="00E60F4E" w:rsidRPr="00E60F4E" w:rsidRDefault="00E60F4E" w:rsidP="00E60F4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Placówka: Dom Wczasów Dziecięcych w Porąbce, ul. Wielka Puszcza 91, 430-353 Porąbka</w:t>
            </w:r>
          </w:p>
          <w:p w:rsidR="00ED76B1" w:rsidRPr="00E60F4E" w:rsidRDefault="00E60F4E" w:rsidP="00E60F4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reprezentowana przed dyrektora</w:t>
            </w:r>
          </w:p>
        </w:tc>
      </w:tr>
      <w:tr w:rsidR="00ED76B1" w:rsidRPr="00E60F4E" w:rsidTr="00252A86">
        <w:tc>
          <w:tcPr>
            <w:tcW w:w="5212" w:type="dxa"/>
          </w:tcPr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Inspektor Ochrony Danych</w:t>
            </w: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267" w:type="dxa"/>
          </w:tcPr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>We wszelkich sprawach związanych z ochroną danych możesz kontaktować się pod adresem:</w:t>
            </w:r>
          </w:p>
          <w:p w:rsidR="00ED76B1" w:rsidRPr="00E60F4E" w:rsidRDefault="006030B8" w:rsidP="00E60F4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hyperlink r:id="rId6" w:history="1">
              <w:r w:rsidR="00ED76B1" w:rsidRPr="00E60F4E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 w:color="0562C1"/>
                  <w:lang w:eastAsia="pl-PL" w:bidi="pl-PL"/>
                </w:rPr>
                <w:t>iod@zstil.eu</w:t>
              </w:r>
            </w:hyperlink>
          </w:p>
        </w:tc>
      </w:tr>
      <w:tr w:rsidR="00ED76B1" w:rsidRPr="00E60F4E" w:rsidTr="00252A86">
        <w:tc>
          <w:tcPr>
            <w:tcW w:w="5212" w:type="dxa"/>
          </w:tcPr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Cele przetwarzania:</w:t>
            </w: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Przeprowadzenie procesu rekrutacji</w:t>
            </w: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ED76B1" w:rsidRDefault="00ED76B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6030B8" w:rsidRDefault="006030B8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C4306C" w:rsidRDefault="00C4306C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C4306C" w:rsidRPr="00E60F4E" w:rsidRDefault="00C4306C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spacing w:before="148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Dochodzenie roszczeń i obrony przed roszczeniami</w:t>
            </w: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  <w:tc>
          <w:tcPr>
            <w:tcW w:w="5267" w:type="dxa"/>
          </w:tcPr>
          <w:p w:rsidR="00ED76B1" w:rsidRPr="00E60F4E" w:rsidRDefault="00ED76B1" w:rsidP="00E60F4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Podstawa prawna</w:t>
            </w:r>
          </w:p>
          <w:p w:rsidR="00ED76B1" w:rsidRDefault="00ED76B1" w:rsidP="00C4306C">
            <w:pPr>
              <w:pStyle w:val="TableParagraph"/>
              <w:ind w:right="614"/>
              <w:rPr>
                <w:rFonts w:ascii="Times New Roman" w:hAnsi="Times New Roman" w:cs="Times New Roman"/>
                <w:sz w:val="20"/>
                <w:szCs w:val="20"/>
              </w:rPr>
            </w:pP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w zakresie wskazanym w przepisach prawa oświatowego na podstawie</w:t>
            </w:r>
            <w:r w:rsidR="00C430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art. 6 ust. 1 lit. c) RODO</w:t>
            </w:r>
          </w:p>
          <w:p w:rsidR="00ED76B1" w:rsidRPr="00E60F4E" w:rsidRDefault="00C4306C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Retencja: art. 160 ust.1 Prawo Oświatowe</w:t>
            </w:r>
            <w:r w:rsidR="006030B8">
              <w:rPr>
                <w:rFonts w:ascii="Times New Roman" w:hAnsi="Times New Roman" w:cs="Times New Roman"/>
                <w:sz w:val="20"/>
                <w:szCs w:val="20"/>
              </w:rPr>
              <w:t xml:space="preserve"> – na czas pobytu dziecka w placówce</w:t>
            </w: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w przypadku szczególnej kategorii danych (np. orzeczenia o niepełnosprawności) art. 9 ust.2 lit. g) RODO</w:t>
            </w:r>
          </w:p>
          <w:p w:rsidR="00ED76B1" w:rsidRPr="00E60F4E" w:rsidRDefault="00ED76B1" w:rsidP="00252A86">
            <w:pPr>
              <w:pStyle w:val="TableParagraph"/>
              <w:spacing w:before="66"/>
              <w:ind w:right="628"/>
              <w:rPr>
                <w:rFonts w:ascii="Times New Roman" w:hAnsi="Times New Roman" w:cs="Times New Roman"/>
                <w:sz w:val="20"/>
                <w:szCs w:val="20"/>
              </w:rPr>
            </w:pP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art. 6 ust. 1 lit. c) RODO - wypełnienie obowiązku prawnego ciążącego na administratorze w zw. Z ustawą z dnia 27 sierpnia 2009 r. o finansach publicznych</w:t>
            </w:r>
          </w:p>
          <w:p w:rsidR="00ED76B1" w:rsidRPr="00E60F4E" w:rsidRDefault="00ED76B1" w:rsidP="00252A86">
            <w:pPr>
              <w:pStyle w:val="TableParagraph"/>
              <w:spacing w:before="66"/>
              <w:ind w:right="628"/>
              <w:rPr>
                <w:rFonts w:ascii="Times New Roman" w:hAnsi="Times New Roman" w:cs="Times New Roman"/>
                <w:sz w:val="20"/>
                <w:szCs w:val="20"/>
              </w:rPr>
            </w:pP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retencja: 12 miesięcy</w:t>
            </w:r>
          </w:p>
        </w:tc>
      </w:tr>
      <w:tr w:rsidR="00ED76B1" w:rsidRPr="00E60F4E" w:rsidTr="00252A86">
        <w:tc>
          <w:tcPr>
            <w:tcW w:w="5212" w:type="dxa"/>
          </w:tcPr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Odbiorcy danych</w:t>
            </w:r>
          </w:p>
        </w:tc>
        <w:tc>
          <w:tcPr>
            <w:tcW w:w="5267" w:type="dxa"/>
          </w:tcPr>
          <w:p w:rsidR="00ED76B1" w:rsidRPr="00E60F4E" w:rsidRDefault="00ED76B1" w:rsidP="00252A86">
            <w:pPr>
              <w:widowControl w:val="0"/>
              <w:numPr>
                <w:ilvl w:val="0"/>
                <w:numId w:val="2"/>
              </w:numPr>
              <w:tabs>
                <w:tab w:val="left" w:pos="201"/>
              </w:tabs>
              <w:autoSpaceDE w:val="0"/>
              <w:autoSpaceDN w:val="0"/>
              <w:spacing w:before="81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Podmioty z którymi administrator zawarł</w:t>
            </w:r>
            <w:r w:rsidRPr="00E60F4E">
              <w:rPr>
                <w:rFonts w:ascii="Times New Roman" w:eastAsia="Corbel" w:hAnsi="Times New Roman" w:cs="Times New Roman"/>
                <w:spacing w:val="-6"/>
                <w:sz w:val="20"/>
                <w:szCs w:val="20"/>
                <w:lang w:eastAsia="pl-PL" w:bidi="pl-PL"/>
              </w:rPr>
              <w:t xml:space="preserve"> </w:t>
            </w: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umowy powierzenia</w:t>
            </w:r>
          </w:p>
        </w:tc>
      </w:tr>
      <w:tr w:rsidR="00ED76B1" w:rsidRPr="00E60F4E" w:rsidTr="00252A86">
        <w:tc>
          <w:tcPr>
            <w:tcW w:w="5212" w:type="dxa"/>
          </w:tcPr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Przysługujące Ci prawa</w:t>
            </w:r>
          </w:p>
        </w:tc>
        <w:tc>
          <w:tcPr>
            <w:tcW w:w="5267" w:type="dxa"/>
          </w:tcPr>
          <w:p w:rsidR="00ED76B1" w:rsidRPr="00E60F4E" w:rsidRDefault="00E60F4E" w:rsidP="00E60F4E">
            <w:pPr>
              <w:widowControl w:val="0"/>
              <w:tabs>
                <w:tab w:val="left" w:pos="221"/>
              </w:tabs>
              <w:autoSpaceDE w:val="0"/>
              <w:autoSpaceDN w:val="0"/>
              <w:spacing w:before="25" w:after="0" w:line="240" w:lineRule="auto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•   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dostępu do</w:t>
            </w:r>
            <w:r w:rsidR="00ED76B1" w:rsidRPr="00E60F4E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ED76B1" w:rsidRPr="00E60F4E" w:rsidRDefault="00ED76B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46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sprostowania</w:t>
            </w:r>
            <w:r w:rsidRPr="00E60F4E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ED76B1" w:rsidRPr="00E60F4E" w:rsidRDefault="00ED76B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3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usunięcia</w:t>
            </w:r>
            <w:r w:rsidRPr="00E60F4E">
              <w:rPr>
                <w:rFonts w:ascii="Times New Roman" w:eastAsia="Corbel" w:hAnsi="Times New Roman" w:cs="Times New Roman"/>
                <w:spacing w:val="-3"/>
                <w:sz w:val="20"/>
                <w:szCs w:val="20"/>
                <w:lang w:eastAsia="pl-PL" w:bidi="pl-PL"/>
              </w:rPr>
              <w:t xml:space="preserve"> </w:t>
            </w: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danych</w:t>
            </w:r>
          </w:p>
          <w:p w:rsidR="00ED76B1" w:rsidRPr="00E60F4E" w:rsidRDefault="00ED76B1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31" w:after="0" w:line="240" w:lineRule="auto"/>
              <w:ind w:left="220" w:hanging="155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żądania ograniczenia</w:t>
            </w:r>
            <w:r w:rsidRPr="00E60F4E">
              <w:rPr>
                <w:rFonts w:ascii="Times New Roman" w:eastAsia="Corbel" w:hAnsi="Times New Roman" w:cs="Times New Roman"/>
                <w:spacing w:val="-5"/>
                <w:sz w:val="20"/>
                <w:szCs w:val="20"/>
                <w:lang w:eastAsia="pl-PL" w:bidi="pl-PL"/>
              </w:rPr>
              <w:t xml:space="preserve"> </w:t>
            </w:r>
            <w:r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przetwarzania</w:t>
            </w:r>
          </w:p>
          <w:p w:rsidR="00ED76B1" w:rsidRPr="00E60F4E" w:rsidRDefault="00E60F4E" w:rsidP="00252A86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autoSpaceDE w:val="0"/>
              <w:autoSpaceDN w:val="0"/>
              <w:spacing w:before="21" w:after="0" w:line="290" w:lineRule="atLeast"/>
              <w:ind w:right="409"/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   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Prawo do wniesienia skargi do organu nadzorczego</w:t>
            </w:r>
            <w:r w:rsidR="00ED76B1" w:rsidRPr="00E60F4E">
              <w:rPr>
                <w:rFonts w:ascii="Times New Roman" w:eastAsia="Corbel" w:hAnsi="Times New Roman" w:cs="Times New Roman"/>
                <w:spacing w:val="-27"/>
                <w:sz w:val="20"/>
                <w:szCs w:val="20"/>
                <w:lang w:eastAsia="pl-PL" w:bidi="pl-PL"/>
              </w:rPr>
              <w:t xml:space="preserve"> 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- Urząd </w:t>
            </w:r>
            <w:r w:rsidR="00ED76B1" w:rsidRPr="00E60F4E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Ochron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y</w:t>
            </w:r>
            <w:r w:rsidR="00ED76B1" w:rsidRPr="00E60F4E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 xml:space="preserve">Danych </w:t>
            </w:r>
            <w:r w:rsidR="00ED76B1" w:rsidRPr="00E60F4E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>Osobowyc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h</w:t>
            </w:r>
            <w:r w:rsidR="00ED76B1" w:rsidRPr="00E60F4E">
              <w:rPr>
                <w:rFonts w:ascii="Times New Roman" w:eastAsia="Corbel" w:hAnsi="Times New Roman" w:cs="Times New Roman"/>
                <w:spacing w:val="-1"/>
                <w:sz w:val="20"/>
                <w:szCs w:val="20"/>
                <w:lang w:eastAsia="pl-PL" w:bidi="pl-PL"/>
              </w:rPr>
              <w:t xml:space="preserve"> </w:t>
            </w:r>
            <w:r w:rsidR="00ED76B1" w:rsidRPr="00E60F4E">
              <w:rPr>
                <w:rFonts w:ascii="Times New Roman" w:eastAsia="Corbel" w:hAnsi="Times New Roman" w:cs="Times New Roman"/>
                <w:sz w:val="20"/>
                <w:szCs w:val="20"/>
                <w:lang w:eastAsia="pl-PL" w:bidi="pl-PL"/>
              </w:rPr>
              <w:t>ul. Stawki 2</w:t>
            </w: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  <w:t xml:space="preserve"> 00-193 Warszawa</w:t>
            </w:r>
          </w:p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  <w:lang w:eastAsia="pl-PL" w:bidi="pl-PL"/>
              </w:rPr>
            </w:pPr>
          </w:p>
        </w:tc>
      </w:tr>
      <w:tr w:rsidR="00ED76B1" w:rsidRPr="00E60F4E" w:rsidTr="00252A86">
        <w:tc>
          <w:tcPr>
            <w:tcW w:w="5212" w:type="dxa"/>
          </w:tcPr>
          <w:p w:rsidR="00ED76B1" w:rsidRPr="00E60F4E" w:rsidRDefault="00ED76B1" w:rsidP="00252A8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E60F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 w:bidi="pl-PL"/>
              </w:rPr>
              <w:t>Obowiązek podania danych</w:t>
            </w:r>
          </w:p>
        </w:tc>
        <w:tc>
          <w:tcPr>
            <w:tcW w:w="5267" w:type="dxa"/>
          </w:tcPr>
          <w:p w:rsidR="00ED76B1" w:rsidRDefault="00ED76B1" w:rsidP="00E60F4E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60F4E">
              <w:rPr>
                <w:rFonts w:ascii="Times New Roman" w:hAnsi="Times New Roman" w:cs="Times New Roman"/>
                <w:sz w:val="20"/>
                <w:szCs w:val="20"/>
              </w:rPr>
              <w:t>Podanie przez Ciebie danych osobowych w zakresie wynikającym z prawa oświatowego jest niezbędne, aby uczestniczyć w procesie rekrutacji.</w:t>
            </w:r>
          </w:p>
          <w:p w:rsidR="00E60F4E" w:rsidRPr="00E60F4E" w:rsidRDefault="00E60F4E" w:rsidP="00E60F4E">
            <w:pPr>
              <w:pStyle w:val="TableParagraph"/>
              <w:spacing w:befor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D112F">
              <w:rPr>
                <w:rFonts w:eastAsia="Calibri"/>
                <w:sz w:val="18"/>
                <w:szCs w:val="18"/>
                <w:lang w:eastAsia="en-US"/>
              </w:rPr>
              <w:t xml:space="preserve">Ustawę  z dnia 14 grudnia 2016 roku - </w:t>
            </w:r>
            <w:r w:rsidRPr="006D112F">
              <w:rPr>
                <w:rFonts w:eastAsia="Calibri"/>
                <w:iCs/>
                <w:sz w:val="18"/>
                <w:szCs w:val="18"/>
                <w:lang w:eastAsia="en-US"/>
              </w:rPr>
              <w:t>Prawo oświatowe /Dz. U. 2017 poz. 59 art. 150 ust.1 pkt 1-4, art.155/</w:t>
            </w:r>
            <w:r w:rsidRPr="006D112F">
              <w:rPr>
                <w:rFonts w:eastAsia="Calibri"/>
                <w:sz w:val="18"/>
                <w:szCs w:val="18"/>
                <w:lang w:eastAsia="en-US"/>
              </w:rPr>
              <w:t xml:space="preserve"> oraz wydane do niej akty wykonawcze</w:t>
            </w:r>
          </w:p>
        </w:tc>
      </w:tr>
    </w:tbl>
    <w:p w:rsidR="00ED76B1" w:rsidRPr="00983031" w:rsidRDefault="00ED76B1" w:rsidP="00ED76B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 w:bidi="pl-PL"/>
        </w:rPr>
      </w:pPr>
    </w:p>
    <w:p w:rsidR="00ED76B1" w:rsidRPr="00983031" w:rsidRDefault="00ED76B1" w:rsidP="00ED76B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pl-PL" w:bidi="pl-PL"/>
        </w:rPr>
      </w:pPr>
    </w:p>
    <w:p w:rsidR="00ED76B1" w:rsidRDefault="00ED76B1" w:rsidP="00ED76B1">
      <w:pPr>
        <w:ind w:left="-567"/>
        <w:rPr>
          <w:rFonts w:ascii="Arial" w:hAnsi="Arial" w:cs="Arial"/>
          <w:sz w:val="24"/>
          <w:szCs w:val="24"/>
        </w:rPr>
      </w:pPr>
    </w:p>
    <w:p w:rsidR="00ED76B1" w:rsidRDefault="00ED76B1" w:rsidP="00C4306C">
      <w:pPr>
        <w:rPr>
          <w:rFonts w:ascii="Arial" w:hAnsi="Arial" w:cs="Arial"/>
          <w:sz w:val="24"/>
          <w:szCs w:val="24"/>
        </w:rPr>
      </w:pPr>
    </w:p>
    <w:p w:rsidR="003F63F9" w:rsidRDefault="003F63F9">
      <w:bookmarkStart w:id="0" w:name="_GoBack"/>
      <w:bookmarkEnd w:id="0"/>
    </w:p>
    <w:sectPr w:rsidR="003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3D7"/>
    <w:multiLevelType w:val="hybridMultilevel"/>
    <w:tmpl w:val="E7D692AA"/>
    <w:lvl w:ilvl="0" w:tplc="324C15E4">
      <w:numFmt w:val="bullet"/>
      <w:lvlText w:val="•"/>
      <w:lvlJc w:val="left"/>
      <w:pPr>
        <w:ind w:left="66" w:hanging="154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40DCC0AC">
      <w:numFmt w:val="bullet"/>
      <w:lvlText w:val="•"/>
      <w:lvlJc w:val="left"/>
      <w:pPr>
        <w:ind w:left="634" w:hanging="154"/>
      </w:pPr>
      <w:rPr>
        <w:rFonts w:hint="default"/>
        <w:lang w:val="pl-PL" w:eastAsia="pl-PL" w:bidi="pl-PL"/>
      </w:rPr>
    </w:lvl>
    <w:lvl w:ilvl="2" w:tplc="38325184">
      <w:numFmt w:val="bullet"/>
      <w:lvlText w:val="•"/>
      <w:lvlJc w:val="left"/>
      <w:pPr>
        <w:ind w:left="1209" w:hanging="154"/>
      </w:pPr>
      <w:rPr>
        <w:rFonts w:hint="default"/>
        <w:lang w:val="pl-PL" w:eastAsia="pl-PL" w:bidi="pl-PL"/>
      </w:rPr>
    </w:lvl>
    <w:lvl w:ilvl="3" w:tplc="ACCEE06E">
      <w:numFmt w:val="bullet"/>
      <w:lvlText w:val="•"/>
      <w:lvlJc w:val="left"/>
      <w:pPr>
        <w:ind w:left="1784" w:hanging="154"/>
      </w:pPr>
      <w:rPr>
        <w:rFonts w:hint="default"/>
        <w:lang w:val="pl-PL" w:eastAsia="pl-PL" w:bidi="pl-PL"/>
      </w:rPr>
    </w:lvl>
    <w:lvl w:ilvl="4" w:tplc="664CD504">
      <w:numFmt w:val="bullet"/>
      <w:lvlText w:val="•"/>
      <w:lvlJc w:val="left"/>
      <w:pPr>
        <w:ind w:left="2359" w:hanging="154"/>
      </w:pPr>
      <w:rPr>
        <w:rFonts w:hint="default"/>
        <w:lang w:val="pl-PL" w:eastAsia="pl-PL" w:bidi="pl-PL"/>
      </w:rPr>
    </w:lvl>
    <w:lvl w:ilvl="5" w:tplc="768E8160">
      <w:numFmt w:val="bullet"/>
      <w:lvlText w:val="•"/>
      <w:lvlJc w:val="left"/>
      <w:pPr>
        <w:ind w:left="2934" w:hanging="154"/>
      </w:pPr>
      <w:rPr>
        <w:rFonts w:hint="default"/>
        <w:lang w:val="pl-PL" w:eastAsia="pl-PL" w:bidi="pl-PL"/>
      </w:rPr>
    </w:lvl>
    <w:lvl w:ilvl="6" w:tplc="C08AEFB8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7" w:tplc="2CF89850">
      <w:numFmt w:val="bullet"/>
      <w:lvlText w:val="•"/>
      <w:lvlJc w:val="left"/>
      <w:pPr>
        <w:ind w:left="4084" w:hanging="154"/>
      </w:pPr>
      <w:rPr>
        <w:rFonts w:hint="default"/>
        <w:lang w:val="pl-PL" w:eastAsia="pl-PL" w:bidi="pl-PL"/>
      </w:rPr>
    </w:lvl>
    <w:lvl w:ilvl="8" w:tplc="C9E621B8">
      <w:numFmt w:val="bullet"/>
      <w:lvlText w:val="•"/>
      <w:lvlJc w:val="left"/>
      <w:pPr>
        <w:ind w:left="4659" w:hanging="154"/>
      </w:pPr>
      <w:rPr>
        <w:rFonts w:hint="default"/>
        <w:lang w:val="pl-PL" w:eastAsia="pl-PL" w:bidi="pl-PL"/>
      </w:rPr>
    </w:lvl>
  </w:abstractNum>
  <w:abstractNum w:abstractNumId="1">
    <w:nsid w:val="480E134A"/>
    <w:multiLevelType w:val="hybridMultilevel"/>
    <w:tmpl w:val="78560D62"/>
    <w:lvl w:ilvl="0" w:tplc="AD3ED334">
      <w:numFmt w:val="bullet"/>
      <w:lvlText w:val="•"/>
      <w:lvlJc w:val="left"/>
      <w:pPr>
        <w:ind w:left="135" w:hanging="135"/>
      </w:pPr>
      <w:rPr>
        <w:rFonts w:ascii="Corbel" w:eastAsia="Corbel" w:hAnsi="Corbel" w:cs="Corbel" w:hint="default"/>
        <w:w w:val="100"/>
        <w:sz w:val="24"/>
        <w:szCs w:val="24"/>
        <w:lang w:val="pl-PL" w:eastAsia="pl-PL" w:bidi="pl-PL"/>
      </w:rPr>
    </w:lvl>
    <w:lvl w:ilvl="1" w:tplc="28885B82">
      <w:numFmt w:val="bullet"/>
      <w:lvlText w:val="•"/>
      <w:lvlJc w:val="left"/>
      <w:pPr>
        <w:ind w:left="760" w:hanging="135"/>
      </w:pPr>
      <w:rPr>
        <w:rFonts w:hint="default"/>
        <w:lang w:val="pl-PL" w:eastAsia="pl-PL" w:bidi="pl-PL"/>
      </w:rPr>
    </w:lvl>
    <w:lvl w:ilvl="2" w:tplc="13BA3D52">
      <w:numFmt w:val="bullet"/>
      <w:lvlText w:val="•"/>
      <w:lvlJc w:val="left"/>
      <w:pPr>
        <w:ind w:left="1321" w:hanging="135"/>
      </w:pPr>
      <w:rPr>
        <w:rFonts w:hint="default"/>
        <w:lang w:val="pl-PL" w:eastAsia="pl-PL" w:bidi="pl-PL"/>
      </w:rPr>
    </w:lvl>
    <w:lvl w:ilvl="3" w:tplc="D1D0C7F2">
      <w:numFmt w:val="bullet"/>
      <w:lvlText w:val="•"/>
      <w:lvlJc w:val="left"/>
      <w:pPr>
        <w:ind w:left="1882" w:hanging="135"/>
      </w:pPr>
      <w:rPr>
        <w:rFonts w:hint="default"/>
        <w:lang w:val="pl-PL" w:eastAsia="pl-PL" w:bidi="pl-PL"/>
      </w:rPr>
    </w:lvl>
    <w:lvl w:ilvl="4" w:tplc="249CC678">
      <w:numFmt w:val="bullet"/>
      <w:lvlText w:val="•"/>
      <w:lvlJc w:val="left"/>
      <w:pPr>
        <w:ind w:left="2443" w:hanging="135"/>
      </w:pPr>
      <w:rPr>
        <w:rFonts w:hint="default"/>
        <w:lang w:val="pl-PL" w:eastAsia="pl-PL" w:bidi="pl-PL"/>
      </w:rPr>
    </w:lvl>
    <w:lvl w:ilvl="5" w:tplc="995E3F06">
      <w:numFmt w:val="bullet"/>
      <w:lvlText w:val="•"/>
      <w:lvlJc w:val="left"/>
      <w:pPr>
        <w:ind w:left="3004" w:hanging="135"/>
      </w:pPr>
      <w:rPr>
        <w:rFonts w:hint="default"/>
        <w:lang w:val="pl-PL" w:eastAsia="pl-PL" w:bidi="pl-PL"/>
      </w:rPr>
    </w:lvl>
    <w:lvl w:ilvl="6" w:tplc="23E684AC">
      <w:numFmt w:val="bullet"/>
      <w:lvlText w:val="•"/>
      <w:lvlJc w:val="left"/>
      <w:pPr>
        <w:ind w:left="3565" w:hanging="135"/>
      </w:pPr>
      <w:rPr>
        <w:rFonts w:hint="default"/>
        <w:lang w:val="pl-PL" w:eastAsia="pl-PL" w:bidi="pl-PL"/>
      </w:rPr>
    </w:lvl>
    <w:lvl w:ilvl="7" w:tplc="190EB68C">
      <w:numFmt w:val="bullet"/>
      <w:lvlText w:val="•"/>
      <w:lvlJc w:val="left"/>
      <w:pPr>
        <w:ind w:left="4126" w:hanging="135"/>
      </w:pPr>
      <w:rPr>
        <w:rFonts w:hint="default"/>
        <w:lang w:val="pl-PL" w:eastAsia="pl-PL" w:bidi="pl-PL"/>
      </w:rPr>
    </w:lvl>
    <w:lvl w:ilvl="8" w:tplc="AD44A370">
      <w:numFmt w:val="bullet"/>
      <w:lvlText w:val="•"/>
      <w:lvlJc w:val="left"/>
      <w:pPr>
        <w:ind w:left="4687" w:hanging="135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D3"/>
    <w:rsid w:val="00320677"/>
    <w:rsid w:val="003F63F9"/>
    <w:rsid w:val="006030B8"/>
    <w:rsid w:val="00A10FD3"/>
    <w:rsid w:val="00C4306C"/>
    <w:rsid w:val="00E60F4E"/>
    <w:rsid w:val="00E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D76B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6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D76B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ti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2020-02-28T10:08:00Z</dcterms:created>
  <dcterms:modified xsi:type="dcterms:W3CDTF">2020-03-03T08:21:00Z</dcterms:modified>
</cp:coreProperties>
</file>